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42C58" w14:textId="77777777" w:rsidR="005601D5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 к извещению</w:t>
      </w:r>
    </w:p>
    <w:p w14:paraId="17C60416" w14:textId="77777777" w:rsidR="005601D5" w:rsidRDefault="00560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978AD9" w14:textId="77777777" w:rsidR="005601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2AB66BEB" w14:textId="77777777" w:rsidR="005601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Поставка хлеба для нужд ГАУЗ Мечетлинский санаторий для детей с родителями РБ</w:t>
      </w:r>
    </w:p>
    <w:tbl>
      <w:tblPr>
        <w:tblpPr w:leftFromText="180" w:rightFromText="180" w:bottomFromText="200" w:vertAnchor="text" w:horzAnchor="margin" w:tblpXSpec="center" w:tblpY="18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6237"/>
        <w:gridCol w:w="567"/>
        <w:gridCol w:w="851"/>
      </w:tblGrid>
      <w:tr w:rsidR="005601D5" w14:paraId="6D3108F8" w14:textId="77777777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DBFB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2641FC35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56CB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ОКПД2</w:t>
            </w:r>
          </w:p>
          <w:p w14:paraId="4C8F85E8" w14:textId="77777777" w:rsidR="005601D5" w:rsidRDefault="005601D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F28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 технические характеристики товара, потребительские свойства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6E42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3D1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2 кв. 2026 г</w:t>
            </w:r>
          </w:p>
          <w:p w14:paraId="7AAA2A98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5601D5" w14:paraId="1B01A6A5" w14:textId="77777777">
        <w:trPr>
          <w:trHeight w:val="1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6C3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345" w14:textId="753B4039" w:rsidR="005601D5" w:rsidRPr="00CD0104" w:rsidRDefault="00000000">
            <w:pPr>
              <w:rPr>
                <w:rFonts w:ascii="Times New Roman" w:hAnsi="Times New Roman" w:cs="Times New Roman"/>
              </w:rPr>
            </w:pPr>
            <w:r w:rsidRPr="00CD0104">
              <w:rPr>
                <w:rFonts w:ascii="Times New Roman" w:hAnsi="Times New Roman" w:cs="Times New Roman"/>
              </w:rPr>
              <w:t>10.71.11.111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340" w14:textId="77777777" w:rsidR="005601D5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Хлеб  пшеничный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1 с. ГОСТ 58233-2018</w:t>
            </w:r>
          </w:p>
          <w:p w14:paraId="4D7521C0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белый из пшеничный муки не ниже 1 сорта, масса булки не менее 0,6 кг.</w:t>
            </w:r>
          </w:p>
          <w:p w14:paraId="219C9433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правильная соответствующая хлебной форме, в которой производилась выпечка. </w:t>
            </w:r>
          </w:p>
          <w:p w14:paraId="0EEE2D04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Поверхность гладкая, без крупных трещин и подрывов. </w:t>
            </w:r>
          </w:p>
          <w:p w14:paraId="6241A6AD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Цвет от светло-желтого до коричневого. </w:t>
            </w:r>
          </w:p>
          <w:p w14:paraId="0BA42BD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Мякиш пропеченный, не влажный на ощупь, эластичный. </w:t>
            </w:r>
          </w:p>
          <w:p w14:paraId="3432ADA6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После легкого надавливания пальцами мякиш должен принимать первоначальную форму. </w:t>
            </w:r>
          </w:p>
          <w:p w14:paraId="173C8B47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 комочков и следов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непромеса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8B7F1B2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Пористость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развитая без пустот и уплотнений. </w:t>
            </w:r>
          </w:p>
          <w:p w14:paraId="13BFF76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 отслоения корки от мякиша. </w:t>
            </w:r>
          </w:p>
          <w:p w14:paraId="46831E0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Вкус и запах свойственные данному виду изделия, без постороннего запаха и привкуса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FD29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E916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</w:t>
            </w:r>
          </w:p>
        </w:tc>
      </w:tr>
      <w:tr w:rsidR="005601D5" w14:paraId="283F8AF4" w14:textId="77777777">
        <w:trPr>
          <w:trHeight w:val="19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BD84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5EC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YS Text" w:hAnsi="YS Text"/>
                <w:color w:val="333333"/>
                <w:shd w:val="clear" w:color="auto" w:fill="FFFFFF"/>
              </w:rPr>
              <w:t>10.71.11.112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7D3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Хлеб ржано-пшеничный 2 с. ГОСТ 31807-2018</w:t>
            </w:r>
          </w:p>
          <w:p w14:paraId="2110425F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Хлеб из смеси ржаной и пшеничной муки не ниже 2 сорта, масса булки не менее 0,6 кг.</w:t>
            </w:r>
          </w:p>
          <w:p w14:paraId="07CEEC64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Форма правильная соответствующая хлебной форме, в которой производилась выпечка. </w:t>
            </w:r>
          </w:p>
          <w:p w14:paraId="284F5C72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Поверхность гладкая, без крупных трещин и подрывов. </w:t>
            </w:r>
          </w:p>
          <w:p w14:paraId="079A4A06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Мякиш пропеченный, не влажный на ощупь, эластичный. </w:t>
            </w:r>
          </w:p>
          <w:p w14:paraId="45167C08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После легкого надавливания пальцами мякиш должен принимать первоначальную форму. </w:t>
            </w:r>
          </w:p>
          <w:p w14:paraId="0AA10D0F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Без комочков и следов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непромеса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14:paraId="5F7EBD3B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Пористость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развитая без пустот и уплотнений. </w:t>
            </w:r>
          </w:p>
          <w:p w14:paraId="1C2E76E6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Без отслоения корки от мякиша. </w:t>
            </w:r>
          </w:p>
          <w:p w14:paraId="3D940FB3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Вкус и запах свойственные данному виду изделия, без постороннего запаха и привкуса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E11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5C6D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</w:tr>
    </w:tbl>
    <w:p w14:paraId="28C285D0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Пищевые продукты должны сопровождаться товарно-транспортными накладными, документами, удостоверяющими качество и безопасность, а именно: удостоверениями качества, сертификатами соответствия. На транспортной упаковке должна быть полная и достоверная информация о наименовании изготовителя, его местонахождении, дате выработке товара и сроке его </w:t>
      </w:r>
      <w:proofErr w:type="gramStart"/>
      <w:r>
        <w:rPr>
          <w:rFonts w:ascii="Times New Roman" w:eastAsia="Calibri" w:hAnsi="Times New Roman" w:cs="Times New Roman"/>
          <w:lang w:eastAsia="zh-CN"/>
        </w:rPr>
        <w:t>годности,  с</w:t>
      </w:r>
      <w:proofErr w:type="gramEnd"/>
      <w:r>
        <w:rPr>
          <w:rFonts w:ascii="Times New Roman" w:eastAsia="Calibri" w:hAnsi="Times New Roman" w:cs="Times New Roman"/>
          <w:lang w:eastAsia="zh-CN"/>
        </w:rPr>
        <w:t xml:space="preserve"> указанием </w:t>
      </w:r>
      <w:proofErr w:type="gramStart"/>
      <w:r>
        <w:rPr>
          <w:rFonts w:ascii="Times New Roman" w:eastAsia="Calibri" w:hAnsi="Times New Roman" w:cs="Times New Roman"/>
          <w:lang w:eastAsia="zh-CN"/>
        </w:rPr>
        <w:t>нормативного документа</w:t>
      </w:r>
      <w:proofErr w:type="gramEnd"/>
      <w:r>
        <w:rPr>
          <w:rFonts w:ascii="Times New Roman" w:eastAsia="Calibri" w:hAnsi="Times New Roman" w:cs="Times New Roman"/>
          <w:lang w:eastAsia="zh-CN"/>
        </w:rPr>
        <w:t xml:space="preserve"> в соответствии с которым произведен продукт.</w:t>
      </w:r>
    </w:p>
    <w:p w14:paraId="499447DD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ab/>
        <w:t xml:space="preserve"> Безопасность товара должна обеспечиваться в соответствии с СанПиН 2.3.2.1324-03 "Гигиенические требования к срокам годности и условиям хранения пищевых продуктов", Федеральным законом от 2 января  2000 г. № 29-ФЗ "О качестве и безопасности пищевых продуктов", техническим регламентом Таможенного союза «О безопасности пищевой продукции» (ТР ТС 021/2011).</w:t>
      </w:r>
    </w:p>
    <w:p w14:paraId="5895D82E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ab/>
        <w:t>Упаковка должна соответствовать требованиям технического регламента Таможенного союза «О безопасности упаковки» (ТР ТС 005/2011).</w:t>
      </w:r>
    </w:p>
    <w:p w14:paraId="07932FF6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 xml:space="preserve">Требования к транспортировке пищевых продуктов: </w:t>
      </w:r>
    </w:p>
    <w:p w14:paraId="34A39C47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- для перевозок пищевых продуктов должны использоваться специализированные или специально-оборудованные транспортные средства;</w:t>
      </w:r>
    </w:p>
    <w:p w14:paraId="03AF1435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-    персонал, привлекаемый для проведения погрузочно-разгрузочных работ и сопровождающие лица продукты питания и продовольственное сырье должны иметь личные медицинские книжки.</w:t>
      </w:r>
    </w:p>
    <w:p w14:paraId="6EA6E282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 xml:space="preserve"> Место, срок и условия поставки Товара</w:t>
      </w:r>
    </w:p>
    <w:p w14:paraId="134C8A58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Доставка Товара осуществляется по адресу: 452550, Республика Башкортостан Мечетлинский район, </w:t>
      </w:r>
    </w:p>
    <w:p w14:paraId="7A6401D8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с. Большеустьикинское, ул. Курортная, 64</w:t>
      </w:r>
    </w:p>
    <w:p w14:paraId="69A7BE4B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Доставка количества поставляемого Товара по адресам предварительно согласовывается с Заказчиком.</w:t>
      </w:r>
    </w:p>
    <w:p w14:paraId="633C22C7" w14:textId="77777777" w:rsidR="005601D5" w:rsidRDefault="00000000">
      <w:pPr>
        <w:tabs>
          <w:tab w:val="left" w:pos="567"/>
          <w:tab w:val="left" w:pos="3969"/>
          <w:tab w:val="left" w:pos="4111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Поставка товара осуществляется Поставщиком ежедневно с момента получения заявки Заказчика.</w:t>
      </w:r>
    </w:p>
    <w:p w14:paraId="150F1CD7" w14:textId="441446D6" w:rsidR="005601D5" w:rsidRDefault="00000000">
      <w:pPr>
        <w:tabs>
          <w:tab w:val="left" w:pos="567"/>
          <w:tab w:val="left" w:pos="3969"/>
          <w:tab w:val="left" w:pos="4111"/>
        </w:tabs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>Срок поставки Товара:</w:t>
      </w:r>
      <w:r w:rsidR="00CD0104">
        <w:rPr>
          <w:rFonts w:ascii="Times New Roman" w:eastAsia="Calibri" w:hAnsi="Times New Roman" w:cs="Times New Roman"/>
          <w:b/>
          <w:lang w:eastAsia="zh-CN"/>
        </w:rPr>
        <w:t xml:space="preserve"> </w:t>
      </w:r>
      <w:r>
        <w:rPr>
          <w:rFonts w:ascii="Times New Roman" w:eastAsia="Calibri" w:hAnsi="Times New Roman" w:cs="Times New Roman"/>
          <w:lang w:eastAsia="zh-CN"/>
        </w:rPr>
        <w:t>с даты заключения договора по 30.06.2026 г.</w:t>
      </w:r>
    </w:p>
    <w:p w14:paraId="7FD210D6" w14:textId="77777777" w:rsidR="005601D5" w:rsidRDefault="005601D5">
      <w:pPr>
        <w:tabs>
          <w:tab w:val="left" w:pos="567"/>
          <w:tab w:val="left" w:pos="3969"/>
          <w:tab w:val="left" w:pos="4111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</w:p>
    <w:p w14:paraId="38DCCC71" w14:textId="77777777" w:rsidR="005601D5" w:rsidRDefault="005601D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99BD7B5" w14:textId="77777777" w:rsidR="005601D5" w:rsidRDefault="005601D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5601D5"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C2218" w14:textId="77777777" w:rsidR="00AC31A5" w:rsidRDefault="00AC31A5">
      <w:pPr>
        <w:spacing w:line="240" w:lineRule="auto"/>
      </w:pPr>
      <w:r>
        <w:separator/>
      </w:r>
    </w:p>
  </w:endnote>
  <w:endnote w:type="continuationSeparator" w:id="0">
    <w:p w14:paraId="4FE38A3C" w14:textId="77777777" w:rsidR="00AC31A5" w:rsidRDefault="00AC31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0A6F1" w14:textId="77777777" w:rsidR="00AC31A5" w:rsidRDefault="00AC31A5">
      <w:pPr>
        <w:spacing w:after="0"/>
      </w:pPr>
      <w:r>
        <w:separator/>
      </w:r>
    </w:p>
  </w:footnote>
  <w:footnote w:type="continuationSeparator" w:id="0">
    <w:p w14:paraId="7A306BEE" w14:textId="77777777" w:rsidR="00AC31A5" w:rsidRDefault="00AC31A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5B6"/>
    <w:rsid w:val="0006513E"/>
    <w:rsid w:val="0007630F"/>
    <w:rsid w:val="00196B7C"/>
    <w:rsid w:val="00272BAA"/>
    <w:rsid w:val="00300B80"/>
    <w:rsid w:val="003118EA"/>
    <w:rsid w:val="004033F7"/>
    <w:rsid w:val="00413170"/>
    <w:rsid w:val="004273D6"/>
    <w:rsid w:val="00505F91"/>
    <w:rsid w:val="005601D5"/>
    <w:rsid w:val="005944B6"/>
    <w:rsid w:val="005B6F7A"/>
    <w:rsid w:val="005C569A"/>
    <w:rsid w:val="00653622"/>
    <w:rsid w:val="006C2081"/>
    <w:rsid w:val="007943CB"/>
    <w:rsid w:val="007C4E19"/>
    <w:rsid w:val="00837C44"/>
    <w:rsid w:val="008A7B61"/>
    <w:rsid w:val="009032A8"/>
    <w:rsid w:val="00936CCE"/>
    <w:rsid w:val="009D294D"/>
    <w:rsid w:val="009E3D8A"/>
    <w:rsid w:val="009F6149"/>
    <w:rsid w:val="00A127FE"/>
    <w:rsid w:val="00AA5740"/>
    <w:rsid w:val="00AC31A5"/>
    <w:rsid w:val="00B053CE"/>
    <w:rsid w:val="00B127C1"/>
    <w:rsid w:val="00B22450"/>
    <w:rsid w:val="00C5318B"/>
    <w:rsid w:val="00CC61DA"/>
    <w:rsid w:val="00CD0104"/>
    <w:rsid w:val="00CF1079"/>
    <w:rsid w:val="00D23EE2"/>
    <w:rsid w:val="00D27FE7"/>
    <w:rsid w:val="00DE1761"/>
    <w:rsid w:val="00DE6B93"/>
    <w:rsid w:val="00ED58A6"/>
    <w:rsid w:val="00EE0CE0"/>
    <w:rsid w:val="00F355B6"/>
    <w:rsid w:val="00F3688F"/>
    <w:rsid w:val="00F36AA0"/>
    <w:rsid w:val="00F64BEC"/>
    <w:rsid w:val="00F81ABD"/>
    <w:rsid w:val="00FE1876"/>
    <w:rsid w:val="4D3F2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5B50B"/>
  <w15:docId w15:val="{27821161-9526-44E5-94E1-B25098EA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67CCD-1FFC-4B8F-9ABF-2023AEA3A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Кадырбердин Дамир</dc:creator>
  <cp:lastModifiedBy>Admin</cp:lastModifiedBy>
  <cp:revision>2</cp:revision>
  <cp:lastPrinted>2026-02-27T04:34:00Z</cp:lastPrinted>
  <dcterms:created xsi:type="dcterms:W3CDTF">2026-02-27T04:34:00Z</dcterms:created>
  <dcterms:modified xsi:type="dcterms:W3CDTF">2026-02-27T04:34:00Z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64CFA92A9D0C4F0687C11237C0F52A45_12</vt:lpwstr>
  </property>
</Properties>
</file>